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45" w:rsidRDefault="00386445">
      <w:bookmarkStart w:id="0" w:name="_GoBack"/>
      <w:bookmarkEnd w:id="0"/>
      <w:r>
        <w:t>Vocabulary Dissection Sheet</w:t>
      </w:r>
    </w:p>
    <w:p w:rsidR="00D036A9" w:rsidRDefault="007F0DFF">
      <w:r>
        <w:t>Name: _________________________________   Chapter/Unit</w:t>
      </w:r>
      <w:proofErr w:type="gramStart"/>
      <w:r>
        <w:t>:_</w:t>
      </w:r>
      <w:proofErr w:type="gramEnd"/>
      <w:r>
        <w:t>_______________________________ Block: ____________ Date: _____________</w:t>
      </w:r>
    </w:p>
    <w:p w:rsidR="007F0DFF" w:rsidRDefault="007F0DFF">
      <w:pPr>
        <w:rPr>
          <w:i/>
          <w:sz w:val="18"/>
          <w:szCs w:val="18"/>
        </w:rPr>
      </w:pPr>
      <w:r w:rsidRPr="007F0DFF">
        <w:rPr>
          <w:b/>
          <w:i/>
          <w:sz w:val="18"/>
          <w:szCs w:val="18"/>
          <w:u w:val="single"/>
        </w:rPr>
        <w:t>Directions:</w:t>
      </w:r>
      <w:r w:rsidRPr="007F0DFF">
        <w:rPr>
          <w:i/>
          <w:sz w:val="18"/>
          <w:szCs w:val="18"/>
        </w:rPr>
        <w:t xml:space="preserve"> Write your vocabulary words (IN PENCIL) in the column titled “words.” Examine the list of words. Put a “+” next to the word you know very well (you can give a definition and an example). Put a “?” next to the words that are new to you. Put a “</w:t>
      </w:r>
      <w:r w:rsidRPr="007F0DFF">
        <w:rPr>
          <w:i/>
          <w:sz w:val="18"/>
          <w:szCs w:val="18"/>
        </w:rPr>
        <w:sym w:font="Wingdings" w:char="F0FC"/>
      </w:r>
      <w:r w:rsidRPr="007F0DFF">
        <w:rPr>
          <w:i/>
          <w:sz w:val="18"/>
          <w:szCs w:val="18"/>
        </w:rPr>
        <w:t>” next to the words that you recognize (you can only write a definition or only write an example). In the next column, write what you already know about the word/concept/person. In th</w:t>
      </w:r>
      <w:r>
        <w:rPr>
          <w:i/>
          <w:sz w:val="18"/>
          <w:szCs w:val="18"/>
        </w:rPr>
        <w:t>e middle column, predict the meaning of the word without looking. In the last column, write the definition of the word and give a</w:t>
      </w:r>
      <w:r w:rsidR="006C1A71">
        <w:rPr>
          <w:i/>
          <w:sz w:val="18"/>
          <w:szCs w:val="18"/>
        </w:rPr>
        <w:t>n</w:t>
      </w:r>
      <w:r>
        <w:rPr>
          <w:i/>
          <w:sz w:val="18"/>
          <w:szCs w:val="18"/>
        </w:rPr>
        <w:t xml:space="preserve"> example to show that you know the meaning of the word.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540"/>
        <w:gridCol w:w="540"/>
        <w:gridCol w:w="540"/>
        <w:gridCol w:w="2520"/>
        <w:gridCol w:w="2700"/>
        <w:gridCol w:w="2790"/>
        <w:gridCol w:w="2160"/>
      </w:tblGrid>
      <w:tr w:rsidR="007F0DFF" w:rsidRPr="007F0DFF" w:rsidTr="006C1A71">
        <w:tc>
          <w:tcPr>
            <w:tcW w:w="2628" w:type="dxa"/>
          </w:tcPr>
          <w:p w:rsidR="007F0DFF" w:rsidRPr="007F0DFF" w:rsidRDefault="007F0DFF" w:rsidP="007F0DF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Words</w:t>
            </w:r>
          </w:p>
        </w:tc>
        <w:tc>
          <w:tcPr>
            <w:tcW w:w="540" w:type="dxa"/>
          </w:tcPr>
          <w:p w:rsidR="007F0DFF" w:rsidRPr="007F0DFF" w:rsidRDefault="007F0DFF" w:rsidP="007F0DF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540" w:type="dxa"/>
          </w:tcPr>
          <w:p w:rsidR="007F0DFF" w:rsidRPr="007F0DFF" w:rsidRDefault="007F0DFF" w:rsidP="007F0DF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</w:t>
            </w:r>
          </w:p>
        </w:tc>
        <w:tc>
          <w:tcPr>
            <w:tcW w:w="540" w:type="dxa"/>
          </w:tcPr>
          <w:p w:rsidR="007F0DFF" w:rsidRPr="007F0DFF" w:rsidRDefault="007F0DFF" w:rsidP="007F0DF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2520" w:type="dxa"/>
          </w:tcPr>
          <w:p w:rsidR="007F0DFF" w:rsidRPr="007F0DFF" w:rsidRDefault="007F0DFF" w:rsidP="007F0DFF">
            <w:pPr>
              <w:jc w:val="center"/>
              <w:rPr>
                <w:sz w:val="24"/>
                <w:szCs w:val="24"/>
              </w:rPr>
            </w:pPr>
            <w:r w:rsidRPr="007F0DFF">
              <w:rPr>
                <w:sz w:val="24"/>
                <w:szCs w:val="24"/>
              </w:rPr>
              <w:t xml:space="preserve">What I already </w:t>
            </w:r>
            <w:r w:rsidRPr="007F0DFF">
              <w:rPr>
                <w:b/>
                <w:sz w:val="24"/>
                <w:szCs w:val="24"/>
                <w:u w:val="single"/>
              </w:rPr>
              <w:t>know</w:t>
            </w:r>
            <w:r w:rsidRPr="007F0DFF">
              <w:rPr>
                <w:sz w:val="24"/>
                <w:szCs w:val="24"/>
              </w:rPr>
              <w:t xml:space="preserve"> about it</w:t>
            </w:r>
          </w:p>
        </w:tc>
        <w:tc>
          <w:tcPr>
            <w:tcW w:w="2700" w:type="dxa"/>
          </w:tcPr>
          <w:p w:rsidR="007F0DFF" w:rsidRDefault="007F0DFF" w:rsidP="007F0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Predict the meaning of it.</w:t>
            </w:r>
          </w:p>
          <w:p w:rsidR="007F0DFF" w:rsidRPr="007F0DFF" w:rsidRDefault="007F0DFF" w:rsidP="007F0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do I </w:t>
            </w:r>
            <w:r w:rsidRPr="006C1A71">
              <w:rPr>
                <w:b/>
                <w:sz w:val="24"/>
                <w:szCs w:val="24"/>
                <w:u w:val="single"/>
              </w:rPr>
              <w:t>want</w:t>
            </w:r>
            <w:r>
              <w:rPr>
                <w:sz w:val="24"/>
                <w:szCs w:val="24"/>
              </w:rPr>
              <w:t xml:space="preserve"> to learn about it?</w:t>
            </w:r>
          </w:p>
        </w:tc>
        <w:tc>
          <w:tcPr>
            <w:tcW w:w="2790" w:type="dxa"/>
          </w:tcPr>
          <w:p w:rsidR="007F0DFF" w:rsidRPr="007F0DFF" w:rsidRDefault="006C1A71" w:rsidP="007F0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</w:t>
            </w:r>
          </w:p>
        </w:tc>
        <w:tc>
          <w:tcPr>
            <w:tcW w:w="2160" w:type="dxa"/>
          </w:tcPr>
          <w:p w:rsidR="007F0DFF" w:rsidRPr="007F0DFF" w:rsidRDefault="006C1A71" w:rsidP="007F0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</w:t>
            </w:r>
          </w:p>
        </w:tc>
      </w:tr>
      <w:tr w:rsidR="007F0DFF" w:rsidRPr="006C1A71" w:rsidTr="006C1A71">
        <w:tc>
          <w:tcPr>
            <w:tcW w:w="2628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52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70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79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16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</w:tr>
      <w:tr w:rsidR="007F0DFF" w:rsidRPr="006C1A71" w:rsidTr="006C1A71">
        <w:tc>
          <w:tcPr>
            <w:tcW w:w="2628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52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70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79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16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</w:tr>
      <w:tr w:rsidR="007F0DFF" w:rsidRPr="006C1A71" w:rsidTr="006C1A71">
        <w:tc>
          <w:tcPr>
            <w:tcW w:w="2628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52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70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79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16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</w:tr>
      <w:tr w:rsidR="007F0DFF" w:rsidRPr="006C1A71" w:rsidTr="006C1A71">
        <w:tc>
          <w:tcPr>
            <w:tcW w:w="2628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52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70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79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16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</w:tr>
      <w:tr w:rsidR="007F0DFF" w:rsidRPr="006C1A71" w:rsidTr="006C1A71">
        <w:tc>
          <w:tcPr>
            <w:tcW w:w="2628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52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70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79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16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</w:tr>
      <w:tr w:rsidR="007F0DFF" w:rsidRPr="006C1A71" w:rsidTr="006C1A71">
        <w:tc>
          <w:tcPr>
            <w:tcW w:w="2628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52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70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79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16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</w:tr>
      <w:tr w:rsidR="007F0DFF" w:rsidRPr="006C1A71" w:rsidTr="006C1A71">
        <w:tc>
          <w:tcPr>
            <w:tcW w:w="2628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52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70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79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16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</w:tr>
      <w:tr w:rsidR="007F0DFF" w:rsidRPr="006C1A71" w:rsidTr="006C1A71">
        <w:tc>
          <w:tcPr>
            <w:tcW w:w="2628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52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70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79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16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</w:tr>
      <w:tr w:rsidR="007F0DFF" w:rsidRPr="006C1A71" w:rsidTr="006C1A71">
        <w:tc>
          <w:tcPr>
            <w:tcW w:w="2628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52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70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79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16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</w:tr>
      <w:tr w:rsidR="007F0DFF" w:rsidRPr="006C1A71" w:rsidTr="006C1A71">
        <w:tc>
          <w:tcPr>
            <w:tcW w:w="2628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52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70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79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16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</w:tr>
      <w:tr w:rsidR="007F0DFF" w:rsidRPr="006C1A71" w:rsidTr="006C1A71">
        <w:tc>
          <w:tcPr>
            <w:tcW w:w="2628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52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70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79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160" w:type="dxa"/>
          </w:tcPr>
          <w:p w:rsidR="007F0DFF" w:rsidRPr="006C1A71" w:rsidRDefault="007F0DFF" w:rsidP="007F0DFF">
            <w:pPr>
              <w:jc w:val="center"/>
              <w:rPr>
                <w:sz w:val="56"/>
                <w:szCs w:val="56"/>
              </w:rPr>
            </w:pPr>
          </w:p>
        </w:tc>
      </w:tr>
    </w:tbl>
    <w:p w:rsidR="007F0DFF" w:rsidRPr="006C1A71" w:rsidRDefault="007F0DFF" w:rsidP="007F0DFF">
      <w:pPr>
        <w:jc w:val="center"/>
        <w:rPr>
          <w:sz w:val="56"/>
          <w:szCs w:val="56"/>
        </w:rPr>
      </w:pPr>
    </w:p>
    <w:p w:rsidR="007F0DFF" w:rsidRPr="007F0DFF" w:rsidRDefault="007F0DFF" w:rsidP="007F0DFF">
      <w:pPr>
        <w:jc w:val="center"/>
        <w:rPr>
          <w:sz w:val="40"/>
          <w:szCs w:val="40"/>
        </w:rPr>
      </w:pPr>
    </w:p>
    <w:sectPr w:rsidR="007F0DFF" w:rsidRPr="007F0DFF" w:rsidSect="007F0D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FF"/>
    <w:rsid w:val="001262CC"/>
    <w:rsid w:val="00386445"/>
    <w:rsid w:val="006C1A71"/>
    <w:rsid w:val="006E152E"/>
    <w:rsid w:val="007068E3"/>
    <w:rsid w:val="00757189"/>
    <w:rsid w:val="007F0DFF"/>
    <w:rsid w:val="00926B84"/>
    <w:rsid w:val="00C4046A"/>
    <w:rsid w:val="00D0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Marlboro County School District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poxendine</dc:creator>
  <cp:lastModifiedBy>Windows User</cp:lastModifiedBy>
  <cp:revision>2</cp:revision>
  <cp:lastPrinted>2016-03-04T21:36:00Z</cp:lastPrinted>
  <dcterms:created xsi:type="dcterms:W3CDTF">2017-06-20T15:52:00Z</dcterms:created>
  <dcterms:modified xsi:type="dcterms:W3CDTF">2017-06-20T15:52:00Z</dcterms:modified>
</cp:coreProperties>
</file>